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4872"/>
        <w:gridCol w:w="1795"/>
        <w:gridCol w:w="2294"/>
      </w:tblGrid>
      <w:tr w:rsidR="0085543B" w:rsidRPr="00BC508A" w:rsidTr="00946840">
        <w:trPr>
          <w:cantSplit/>
          <w:trHeight w:hRule="exact" w:val="6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after="60" w:line="220" w:lineRule="exact"/>
              <w:ind w:left="22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№</w:t>
            </w:r>
          </w:p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before="60" w:line="240" w:lineRule="exact"/>
              <w:ind w:left="220"/>
              <w:jc w:val="left"/>
              <w:rPr>
                <w:sz w:val="22"/>
                <w:szCs w:val="22"/>
              </w:rPr>
            </w:pPr>
            <w:r w:rsidRPr="00BC508A">
              <w:rPr>
                <w:rStyle w:val="212pt"/>
                <w:sz w:val="22"/>
                <w:szCs w:val="22"/>
              </w:rPr>
              <w:t>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4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2pt"/>
                <w:sz w:val="22"/>
                <w:szCs w:val="22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after="120" w:line="24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2pt"/>
                <w:sz w:val="22"/>
                <w:szCs w:val="22"/>
              </w:rPr>
              <w:t>Сроки</w:t>
            </w:r>
          </w:p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before="120" w:line="240" w:lineRule="exact"/>
              <w:ind w:left="240"/>
              <w:jc w:val="left"/>
              <w:rPr>
                <w:sz w:val="22"/>
                <w:szCs w:val="22"/>
              </w:rPr>
            </w:pPr>
            <w:r w:rsidRPr="00BC508A">
              <w:rPr>
                <w:rStyle w:val="212pt"/>
                <w:sz w:val="22"/>
                <w:szCs w:val="22"/>
              </w:rPr>
              <w:t>проведения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 w:rsidP="00996D83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40" w:lineRule="exact"/>
              <w:ind w:left="240"/>
              <w:jc w:val="center"/>
              <w:rPr>
                <w:sz w:val="22"/>
                <w:szCs w:val="22"/>
              </w:rPr>
            </w:pPr>
            <w:r w:rsidRPr="00BC508A">
              <w:rPr>
                <w:rStyle w:val="212pt"/>
                <w:sz w:val="22"/>
                <w:szCs w:val="22"/>
              </w:rPr>
              <w:t>Ответственный</w:t>
            </w:r>
          </w:p>
        </w:tc>
      </w:tr>
      <w:tr w:rsidR="0085543B" w:rsidRPr="00BC508A" w:rsidTr="00946840">
        <w:trPr>
          <w:cantSplit/>
          <w:trHeight w:hRule="exact" w:val="624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08A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307" w:lineRule="exact"/>
              <w:jc w:val="center"/>
              <w:rPr>
                <w:rStyle w:val="211pt"/>
              </w:rPr>
            </w:pPr>
            <w:r w:rsidRPr="00BC508A">
              <w:rPr>
                <w:rStyle w:val="211pt"/>
              </w:rPr>
              <w:t xml:space="preserve">Меры по совершенствованию функционирования учреждения </w:t>
            </w:r>
          </w:p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307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в целях предупреждения коррупции</w:t>
            </w:r>
          </w:p>
        </w:tc>
      </w:tr>
      <w:tr w:rsidR="0085543B" w:rsidRPr="00BC508A" w:rsidTr="00946840">
        <w:trPr>
          <w:cantSplit/>
          <w:trHeight w:hRule="exact" w:val="193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BC508A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40" w:lineRule="exact"/>
              <w:ind w:right="280"/>
              <w:rPr>
                <w:sz w:val="22"/>
                <w:szCs w:val="22"/>
              </w:rPr>
            </w:pPr>
            <w:r w:rsidRPr="00BC508A">
              <w:rPr>
                <w:rStyle w:val="212pt"/>
                <w:sz w:val="22"/>
                <w:szCs w:val="22"/>
              </w:rPr>
              <w:t>1</w:t>
            </w:r>
            <w:r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Обеспечение функционирования в учреждении контактного телефона. Интернет-сайта и других информационных каналов, позволяющих участникам 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 w:rsidTr="00946840">
        <w:trPr>
          <w:cantSplit/>
          <w:trHeight w:hRule="exact" w:val="14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2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Проведение анализа и корректировки должностных обязанностей сотрудников учреждения, исполнение которых в наибольшей степени подвержено риску коррупционных проявлений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с</w:t>
            </w:r>
            <w:r w:rsidR="000A2A27" w:rsidRPr="00BC508A">
              <w:rPr>
                <w:rStyle w:val="211pt"/>
              </w:rPr>
              <w:t>ентябрь-</w:t>
            </w:r>
          </w:p>
          <w:p w:rsidR="0085543B" w:rsidRPr="00BC508A" w:rsidRDefault="000A2A27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before="60"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 w:rsidTr="00946840">
        <w:trPr>
          <w:cantSplit/>
          <w:trHeight w:hRule="exact" w:val="112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3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постоянно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 w:rsidTr="00946840">
        <w:trPr>
          <w:cantSplit/>
          <w:trHeight w:hRule="exact"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4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м</w:t>
            </w:r>
            <w:r w:rsidR="000A2A27" w:rsidRPr="00BC508A">
              <w:rPr>
                <w:rStyle w:val="211pt"/>
              </w:rPr>
              <w:t>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 w:rsidTr="00946840">
        <w:trPr>
          <w:cantSplit/>
          <w:trHeight w:hRule="exact" w:val="168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5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Активизация работы по организации органов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 w:rsidTr="00946840">
        <w:trPr>
          <w:cantSplit/>
          <w:trHeight w:hRule="exact" w:val="11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6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в</w:t>
            </w:r>
            <w:r w:rsidR="000A2A27" w:rsidRPr="00BC508A">
              <w:rPr>
                <w:rStyle w:val="211pt"/>
              </w:rPr>
              <w:t xml:space="preserve">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 w:rsidTr="00946840">
        <w:trPr>
          <w:cantSplit/>
          <w:trHeight w:hRule="exact" w:val="8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ind w:left="30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7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систематического контроля за сбором данных, их обработкой и хранением. Оп</w:t>
            </w:r>
            <w:r w:rsidR="00946840">
              <w:rPr>
                <w:rStyle w:val="211pt"/>
              </w:rPr>
              <w:t>ределение ответственности должно</w:t>
            </w:r>
            <w:r w:rsidRPr="00BC508A">
              <w:rPr>
                <w:rStyle w:val="211pt"/>
              </w:rPr>
              <w:t>стных</w:t>
            </w:r>
            <w:r w:rsidR="00946840">
              <w:rPr>
                <w:rStyle w:val="211pt"/>
              </w:rPr>
              <w:t xml:space="preserve"> лиц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0291" w:wrap="none" w:vAnchor="page" w:hAnchor="page" w:x="1346" w:y="5056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</w:tbl>
    <w:p w:rsidR="00BC508A" w:rsidRPr="00BC508A" w:rsidRDefault="00BC508A" w:rsidP="00BC508A">
      <w:pPr>
        <w:rPr>
          <w:rFonts w:ascii="Times New Roman" w:hAnsi="Times New Roman" w:cs="Times New Roman"/>
          <w:sz w:val="22"/>
          <w:szCs w:val="22"/>
        </w:rPr>
      </w:pPr>
    </w:p>
    <w:p w:rsidR="00BC508A" w:rsidRDefault="00BC508A" w:rsidP="00BC508A">
      <w:pPr>
        <w:rPr>
          <w:rFonts w:ascii="Times New Roman" w:hAnsi="Times New Roman" w:cs="Times New Roman"/>
          <w:sz w:val="22"/>
          <w:szCs w:val="22"/>
        </w:rPr>
      </w:pPr>
    </w:p>
    <w:p w:rsidR="00BC508A" w:rsidRPr="00143897" w:rsidRDefault="00BC508A" w:rsidP="00143897">
      <w:pPr>
        <w:ind w:left="5103"/>
        <w:jc w:val="right"/>
        <w:rPr>
          <w:rFonts w:ascii="Times New Roman" w:eastAsia="Times New Roman" w:hAnsi="Times New Roman"/>
          <w:color w:val="auto"/>
        </w:rPr>
      </w:pPr>
      <w:r w:rsidRPr="00143897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143897">
        <w:rPr>
          <w:rFonts w:ascii="Times New Roman" w:eastAsia="Times New Roman" w:hAnsi="Times New Roman"/>
          <w:color w:val="auto"/>
        </w:rPr>
        <w:t>Утверждено</w:t>
      </w:r>
    </w:p>
    <w:p w:rsidR="00BC508A" w:rsidRPr="00143897" w:rsidRDefault="00BC508A" w:rsidP="00143897">
      <w:pPr>
        <w:ind w:left="5103"/>
        <w:jc w:val="right"/>
        <w:rPr>
          <w:rFonts w:ascii="Times New Roman" w:eastAsia="Times New Roman" w:hAnsi="Times New Roman"/>
          <w:color w:val="auto"/>
        </w:rPr>
      </w:pPr>
      <w:r w:rsidRPr="00143897">
        <w:rPr>
          <w:rFonts w:ascii="Times New Roman" w:eastAsia="Times New Roman" w:hAnsi="Times New Roman"/>
          <w:color w:val="auto"/>
        </w:rPr>
        <w:t>Приказом МУ</w:t>
      </w:r>
      <w:r w:rsidR="00946840" w:rsidRPr="00143897">
        <w:rPr>
          <w:rFonts w:ascii="Times New Roman" w:eastAsia="Times New Roman" w:hAnsi="Times New Roman"/>
          <w:color w:val="auto"/>
        </w:rPr>
        <w:t xml:space="preserve"> </w:t>
      </w:r>
      <w:r w:rsidRPr="00143897">
        <w:rPr>
          <w:rFonts w:ascii="Times New Roman" w:eastAsia="Times New Roman" w:hAnsi="Times New Roman"/>
          <w:color w:val="auto"/>
        </w:rPr>
        <w:t>ДО</w:t>
      </w:r>
      <w:r w:rsidR="00270CA4" w:rsidRPr="00143897">
        <w:rPr>
          <w:rFonts w:ascii="Times New Roman" w:eastAsia="Times New Roman" w:hAnsi="Times New Roman"/>
          <w:color w:val="auto"/>
        </w:rPr>
        <w:t xml:space="preserve"> Бере</w:t>
      </w:r>
      <w:r w:rsidRPr="00143897">
        <w:rPr>
          <w:rFonts w:ascii="Times New Roman" w:eastAsia="Times New Roman" w:hAnsi="Times New Roman"/>
          <w:color w:val="auto"/>
        </w:rPr>
        <w:t>н</w:t>
      </w:r>
      <w:r w:rsidR="00270CA4" w:rsidRPr="00143897">
        <w:rPr>
          <w:rFonts w:ascii="Times New Roman" w:eastAsia="Times New Roman" w:hAnsi="Times New Roman"/>
          <w:color w:val="auto"/>
        </w:rPr>
        <w:t>деев</w:t>
      </w:r>
      <w:r w:rsidRPr="00143897">
        <w:rPr>
          <w:rFonts w:ascii="Times New Roman" w:eastAsia="Times New Roman" w:hAnsi="Times New Roman"/>
          <w:color w:val="auto"/>
        </w:rPr>
        <w:t xml:space="preserve">ского ЦДТ </w:t>
      </w:r>
    </w:p>
    <w:p w:rsidR="00BC508A" w:rsidRPr="00143897" w:rsidRDefault="00BC508A" w:rsidP="00143897">
      <w:pPr>
        <w:ind w:left="5103"/>
        <w:jc w:val="right"/>
        <w:rPr>
          <w:rFonts w:ascii="Times New Roman" w:eastAsia="Times New Roman" w:hAnsi="Times New Roman"/>
          <w:color w:val="auto"/>
        </w:rPr>
      </w:pPr>
      <w:r w:rsidRPr="00143897">
        <w:rPr>
          <w:rFonts w:ascii="Times New Roman" w:eastAsia="Times New Roman" w:hAnsi="Times New Roman"/>
          <w:color w:val="auto"/>
        </w:rPr>
        <w:t xml:space="preserve">от </w:t>
      </w:r>
      <w:r w:rsidR="00BA454A">
        <w:rPr>
          <w:rFonts w:ascii="Times New Roman" w:eastAsia="Times New Roman" w:hAnsi="Times New Roman"/>
          <w:color w:val="auto"/>
        </w:rPr>
        <w:t>10</w:t>
      </w:r>
      <w:r w:rsidR="00143897" w:rsidRPr="00143897">
        <w:rPr>
          <w:rFonts w:ascii="Times New Roman" w:eastAsia="Times New Roman" w:hAnsi="Times New Roman"/>
          <w:color w:val="auto"/>
        </w:rPr>
        <w:t xml:space="preserve"> января</w:t>
      </w:r>
      <w:r w:rsidRPr="00143897">
        <w:rPr>
          <w:rFonts w:ascii="Times New Roman" w:eastAsia="Times New Roman" w:hAnsi="Times New Roman"/>
          <w:color w:val="auto"/>
        </w:rPr>
        <w:t xml:space="preserve"> 20</w:t>
      </w:r>
      <w:r w:rsidR="00946840" w:rsidRPr="00143897">
        <w:rPr>
          <w:rFonts w:ascii="Times New Roman" w:eastAsia="Times New Roman" w:hAnsi="Times New Roman"/>
          <w:color w:val="auto"/>
        </w:rPr>
        <w:t>2</w:t>
      </w:r>
      <w:r w:rsidR="00BA454A">
        <w:rPr>
          <w:rFonts w:ascii="Times New Roman" w:eastAsia="Times New Roman" w:hAnsi="Times New Roman"/>
          <w:color w:val="auto"/>
        </w:rPr>
        <w:t>5</w:t>
      </w:r>
      <w:r w:rsidRPr="00143897">
        <w:rPr>
          <w:rFonts w:ascii="Times New Roman" w:eastAsia="Times New Roman" w:hAnsi="Times New Roman"/>
          <w:color w:val="auto"/>
        </w:rPr>
        <w:t xml:space="preserve"> года №</w:t>
      </w:r>
      <w:r w:rsidR="00143897" w:rsidRPr="00143897">
        <w:rPr>
          <w:rFonts w:ascii="Times New Roman" w:eastAsia="Times New Roman" w:hAnsi="Times New Roman"/>
          <w:color w:val="auto"/>
        </w:rPr>
        <w:t xml:space="preserve">  </w:t>
      </w:r>
      <w:r w:rsidR="00BA454A">
        <w:rPr>
          <w:rFonts w:ascii="Times New Roman" w:eastAsia="Times New Roman" w:hAnsi="Times New Roman"/>
          <w:color w:val="auto"/>
        </w:rPr>
        <w:t>5</w:t>
      </w:r>
      <w:r w:rsidRPr="00143897">
        <w:rPr>
          <w:rFonts w:ascii="Times New Roman" w:eastAsia="Times New Roman" w:hAnsi="Times New Roman"/>
          <w:color w:val="auto"/>
        </w:rPr>
        <w:t>-</w:t>
      </w:r>
      <w:r w:rsidR="00946840" w:rsidRPr="00143897">
        <w:rPr>
          <w:rFonts w:ascii="Times New Roman" w:eastAsia="Times New Roman" w:hAnsi="Times New Roman"/>
          <w:color w:val="auto"/>
        </w:rPr>
        <w:t xml:space="preserve"> </w:t>
      </w:r>
      <w:r w:rsidRPr="00143897">
        <w:rPr>
          <w:rFonts w:ascii="Times New Roman" w:eastAsia="Times New Roman" w:hAnsi="Times New Roman"/>
          <w:color w:val="auto"/>
        </w:rPr>
        <w:t>ОД</w:t>
      </w:r>
    </w:p>
    <w:p w:rsidR="00BC508A" w:rsidRPr="00FF0F63" w:rsidRDefault="00143897" w:rsidP="00143897">
      <w:pPr>
        <w:tabs>
          <w:tab w:val="left" w:pos="9180"/>
        </w:tabs>
        <w:ind w:left="510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BC508A" w:rsidRPr="00FF0F63" w:rsidRDefault="00FD4578" w:rsidP="00143897">
      <w:pPr>
        <w:ind w:left="5103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="00BC508A" w:rsidRPr="00FF0F63">
        <w:rPr>
          <w:rFonts w:ascii="Times New Roman" w:eastAsia="Times New Roman" w:hAnsi="Times New Roman"/>
        </w:rPr>
        <w:t xml:space="preserve">иректор __________ </w:t>
      </w:r>
      <w:r w:rsidR="00EC47CE">
        <w:rPr>
          <w:rFonts w:ascii="Times New Roman" w:eastAsia="Times New Roman" w:hAnsi="Times New Roman"/>
        </w:rPr>
        <w:t>Н.В. Королева</w:t>
      </w:r>
    </w:p>
    <w:p w:rsidR="00BC508A" w:rsidRDefault="00BC508A" w:rsidP="00BC508A">
      <w:pPr>
        <w:tabs>
          <w:tab w:val="left" w:pos="8835"/>
        </w:tabs>
        <w:rPr>
          <w:rFonts w:ascii="Times New Roman" w:hAnsi="Times New Roman" w:cs="Times New Roman"/>
          <w:sz w:val="22"/>
          <w:szCs w:val="22"/>
        </w:rPr>
      </w:pPr>
    </w:p>
    <w:p w:rsidR="00BC508A" w:rsidRDefault="00BC508A" w:rsidP="00BC508A">
      <w:pPr>
        <w:rPr>
          <w:rFonts w:ascii="Times New Roman" w:hAnsi="Times New Roman" w:cs="Times New Roman"/>
          <w:sz w:val="22"/>
          <w:szCs w:val="22"/>
        </w:rPr>
      </w:pPr>
    </w:p>
    <w:p w:rsidR="00BC508A" w:rsidRPr="00BC508A" w:rsidRDefault="00BC508A" w:rsidP="00BC50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08A">
        <w:rPr>
          <w:rFonts w:ascii="Times New Roman" w:hAnsi="Times New Roman" w:cs="Times New Roman"/>
          <w:b/>
          <w:sz w:val="22"/>
          <w:szCs w:val="22"/>
        </w:rPr>
        <w:t>План работы</w:t>
      </w:r>
    </w:p>
    <w:p w:rsidR="00BC508A" w:rsidRPr="00BC508A" w:rsidRDefault="00BC508A" w:rsidP="00BC50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08A">
        <w:rPr>
          <w:rFonts w:ascii="Times New Roman" w:hAnsi="Times New Roman" w:cs="Times New Roman"/>
          <w:b/>
          <w:sz w:val="22"/>
          <w:szCs w:val="22"/>
        </w:rPr>
        <w:t xml:space="preserve">по противодействию коррупции </w:t>
      </w:r>
    </w:p>
    <w:p w:rsidR="00BC508A" w:rsidRPr="00BC508A" w:rsidRDefault="00BC508A" w:rsidP="00BC50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08A">
        <w:rPr>
          <w:rFonts w:ascii="Times New Roman" w:hAnsi="Times New Roman" w:cs="Times New Roman"/>
          <w:b/>
          <w:sz w:val="22"/>
          <w:szCs w:val="22"/>
        </w:rPr>
        <w:t>в муниципальном</w:t>
      </w:r>
      <w:r w:rsidR="00996D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508A">
        <w:rPr>
          <w:rFonts w:ascii="Times New Roman" w:hAnsi="Times New Roman" w:cs="Times New Roman"/>
          <w:b/>
          <w:sz w:val="22"/>
          <w:szCs w:val="22"/>
        </w:rPr>
        <w:t>учреждении</w:t>
      </w:r>
      <w:r w:rsidR="00996D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508A">
        <w:rPr>
          <w:rFonts w:ascii="Times New Roman" w:hAnsi="Times New Roman" w:cs="Times New Roman"/>
          <w:b/>
          <w:sz w:val="22"/>
          <w:szCs w:val="22"/>
        </w:rPr>
        <w:t>дополнительного</w:t>
      </w:r>
      <w:r w:rsidR="00996D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508A">
        <w:rPr>
          <w:rFonts w:ascii="Times New Roman" w:hAnsi="Times New Roman" w:cs="Times New Roman"/>
          <w:b/>
          <w:sz w:val="22"/>
          <w:szCs w:val="22"/>
        </w:rPr>
        <w:t xml:space="preserve">образования </w:t>
      </w:r>
    </w:p>
    <w:p w:rsidR="00BC508A" w:rsidRPr="00BC508A" w:rsidRDefault="00270CA4" w:rsidP="00BC50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Бере</w:t>
      </w:r>
      <w:r w:rsidR="00BC508A" w:rsidRPr="00BC508A">
        <w:rPr>
          <w:rFonts w:ascii="Times New Roman" w:hAnsi="Times New Roman" w:cs="Times New Roman"/>
          <w:b/>
          <w:sz w:val="22"/>
          <w:szCs w:val="22"/>
        </w:rPr>
        <w:t>н</w:t>
      </w:r>
      <w:r>
        <w:rPr>
          <w:rFonts w:ascii="Times New Roman" w:hAnsi="Times New Roman" w:cs="Times New Roman"/>
          <w:b/>
          <w:sz w:val="22"/>
          <w:szCs w:val="22"/>
        </w:rPr>
        <w:t>деев</w:t>
      </w:r>
      <w:r w:rsidR="00BC508A" w:rsidRPr="00BC508A">
        <w:rPr>
          <w:rFonts w:ascii="Times New Roman" w:hAnsi="Times New Roman" w:cs="Times New Roman"/>
          <w:b/>
          <w:sz w:val="22"/>
          <w:szCs w:val="22"/>
        </w:rPr>
        <w:t>ском центре</w:t>
      </w:r>
      <w:r w:rsidR="00996D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C508A" w:rsidRPr="00BC508A">
        <w:rPr>
          <w:rFonts w:ascii="Times New Roman" w:hAnsi="Times New Roman" w:cs="Times New Roman"/>
          <w:b/>
          <w:sz w:val="22"/>
          <w:szCs w:val="22"/>
        </w:rPr>
        <w:t xml:space="preserve">детского творчества </w:t>
      </w:r>
    </w:p>
    <w:p w:rsidR="00BC508A" w:rsidRPr="00BC508A" w:rsidRDefault="00BC508A" w:rsidP="00BC508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08A">
        <w:rPr>
          <w:rFonts w:ascii="Times New Roman" w:hAnsi="Times New Roman" w:cs="Times New Roman"/>
          <w:b/>
          <w:sz w:val="22"/>
          <w:szCs w:val="22"/>
        </w:rPr>
        <w:t>на период с 01.</w:t>
      </w:r>
      <w:r w:rsidR="00143897">
        <w:rPr>
          <w:rFonts w:ascii="Times New Roman" w:hAnsi="Times New Roman" w:cs="Times New Roman"/>
          <w:b/>
          <w:sz w:val="22"/>
          <w:szCs w:val="22"/>
        </w:rPr>
        <w:t>01</w:t>
      </w:r>
      <w:r w:rsidRPr="00BC508A">
        <w:rPr>
          <w:rFonts w:ascii="Times New Roman" w:hAnsi="Times New Roman" w:cs="Times New Roman"/>
          <w:b/>
          <w:sz w:val="22"/>
          <w:szCs w:val="22"/>
        </w:rPr>
        <w:t>.20</w:t>
      </w:r>
      <w:r w:rsidR="00946840">
        <w:rPr>
          <w:rFonts w:ascii="Times New Roman" w:hAnsi="Times New Roman" w:cs="Times New Roman"/>
          <w:b/>
          <w:sz w:val="22"/>
          <w:szCs w:val="22"/>
        </w:rPr>
        <w:t>2</w:t>
      </w:r>
      <w:r w:rsidR="00031D1D">
        <w:rPr>
          <w:rFonts w:ascii="Times New Roman" w:hAnsi="Times New Roman" w:cs="Times New Roman"/>
          <w:b/>
          <w:sz w:val="22"/>
          <w:szCs w:val="22"/>
        </w:rPr>
        <w:t>5</w:t>
      </w:r>
      <w:r w:rsidRPr="00BC508A">
        <w:rPr>
          <w:rFonts w:ascii="Times New Roman" w:hAnsi="Times New Roman" w:cs="Times New Roman"/>
          <w:b/>
          <w:sz w:val="22"/>
          <w:szCs w:val="22"/>
        </w:rPr>
        <w:t xml:space="preserve"> года по 31.</w:t>
      </w:r>
      <w:r w:rsidR="00143897">
        <w:rPr>
          <w:rFonts w:ascii="Times New Roman" w:hAnsi="Times New Roman" w:cs="Times New Roman"/>
          <w:b/>
          <w:sz w:val="22"/>
          <w:szCs w:val="22"/>
        </w:rPr>
        <w:t>12</w:t>
      </w:r>
      <w:r w:rsidRPr="00BC508A">
        <w:rPr>
          <w:rFonts w:ascii="Times New Roman" w:hAnsi="Times New Roman" w:cs="Times New Roman"/>
          <w:b/>
          <w:sz w:val="22"/>
          <w:szCs w:val="22"/>
        </w:rPr>
        <w:t>.202</w:t>
      </w:r>
      <w:r w:rsidR="00031D1D">
        <w:rPr>
          <w:rFonts w:ascii="Times New Roman" w:hAnsi="Times New Roman" w:cs="Times New Roman"/>
          <w:b/>
          <w:sz w:val="22"/>
          <w:szCs w:val="22"/>
        </w:rPr>
        <w:t>5</w:t>
      </w:r>
      <w:bookmarkStart w:id="0" w:name="_GoBack"/>
      <w:bookmarkEnd w:id="0"/>
      <w:r w:rsidRPr="00BC508A">
        <w:rPr>
          <w:rFonts w:ascii="Times New Roman" w:hAnsi="Times New Roman" w:cs="Times New Roman"/>
          <w:b/>
          <w:sz w:val="22"/>
          <w:szCs w:val="22"/>
        </w:rPr>
        <w:t xml:space="preserve"> год </w:t>
      </w:r>
    </w:p>
    <w:p w:rsidR="00BC508A" w:rsidRDefault="00BC508A" w:rsidP="00BC508A">
      <w:pPr>
        <w:rPr>
          <w:rFonts w:ascii="Times New Roman" w:hAnsi="Times New Roman" w:cs="Times New Roman"/>
          <w:sz w:val="22"/>
          <w:szCs w:val="22"/>
        </w:rPr>
      </w:pPr>
    </w:p>
    <w:p w:rsidR="0085543B" w:rsidRPr="00BC508A" w:rsidRDefault="0085543B" w:rsidP="00BC508A">
      <w:pPr>
        <w:rPr>
          <w:rFonts w:ascii="Times New Roman" w:hAnsi="Times New Roman" w:cs="Times New Roman"/>
          <w:sz w:val="22"/>
          <w:szCs w:val="22"/>
        </w:rPr>
        <w:sectPr w:rsidR="0085543B" w:rsidRPr="00BC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862"/>
        <w:gridCol w:w="1795"/>
        <w:gridCol w:w="2294"/>
      </w:tblGrid>
      <w:tr w:rsidR="0085543B" w:rsidRPr="00BC508A">
        <w:trPr>
          <w:trHeight w:hRule="exact" w:val="19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right="220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lastRenderedPageBreak/>
              <w:t>8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Размещение заказов на приобретение товаров, оказание услуг в соответствие с требованиями Федерального закона от 05.04.2013г. № 44-ФЗ "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в</w:t>
            </w:r>
            <w:r w:rsidR="000A2A27" w:rsidRPr="00BC508A">
              <w:rPr>
                <w:rStyle w:val="211pt"/>
              </w:rPr>
              <w:t xml:space="preserve">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Директор,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контрактный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управляющий</w:t>
            </w:r>
          </w:p>
        </w:tc>
      </w:tr>
      <w:tr w:rsidR="0085543B" w:rsidRPr="00BC508A">
        <w:trPr>
          <w:trHeight w:hRule="exact" w:val="83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9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д</w:t>
            </w:r>
            <w:r w:rsidR="000A2A27" w:rsidRPr="00BC508A">
              <w:rPr>
                <w:rStyle w:val="211pt"/>
              </w:rPr>
              <w:t>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Комиссия по инвентаризации</w:t>
            </w:r>
          </w:p>
        </w:tc>
      </w:tr>
      <w:tr w:rsidR="0085543B" w:rsidRPr="00BC508A">
        <w:trPr>
          <w:trHeight w:hRule="exact" w:val="11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10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Проведение мониторинга деятельности учреждения по противодействию коррупции, в том числе в части пресечения фактов незаконного привлечения денежных средств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83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в</w:t>
            </w:r>
            <w:r w:rsidR="000A2A27" w:rsidRPr="00BC508A">
              <w:rPr>
                <w:rStyle w:val="211pt"/>
              </w:rPr>
              <w:t xml:space="preserve">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8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11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1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12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систематического контроля за выполнением законодательства о противодействии коррупции в учреждении при организации работы по вопросам охраны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46840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11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13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69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Усиление персональной ответственности работников учреждения за неправомерное принятие решения в рамках своих полномочий.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160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14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Осуществление контроля за набором обучающихся.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с</w:t>
            </w:r>
            <w:r w:rsidR="000A2A27" w:rsidRPr="00BC508A">
              <w:rPr>
                <w:rStyle w:val="211pt"/>
              </w:rPr>
              <w:t>ентябрь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85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15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Обеспечение соблюдений правил приема, перевода и отчисления обучающихся из учреждения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528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16</w:t>
            </w:r>
            <w:r w:rsidR="00BC508A">
              <w:rPr>
                <w:rStyle w:val="211pt"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Соблюдение единой системы оценки качества образования с использованием процедур: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аттестация педагогов;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2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мониторинговые исследования в сфере образования;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статистические наблюдения;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самоанализ деятельности учреждения;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создание системы информирования управления образования, общественности, о качестве образования в учреждении;</w:t>
            </w:r>
          </w:p>
          <w:p w:rsidR="0085543B" w:rsidRPr="00BC508A" w:rsidRDefault="000A2A27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85543B" w:rsidRPr="00BC508A" w:rsidRDefault="000A2A27" w:rsidP="00BC508A">
            <w:pPr>
              <w:pStyle w:val="20"/>
              <w:framePr w:w="9614" w:h="14314" w:wrap="none" w:vAnchor="page" w:hAnchor="page" w:x="1411" w:y="928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участие работников учреждения в составе комиссий по распределению стимулирующей части фонда оплаты труда, конфликтных комиссий;</w:t>
            </w:r>
            <w:r w:rsidR="00BC508A" w:rsidRPr="00BC50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ind w:left="260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в</w:t>
            </w:r>
            <w:r w:rsidR="000A2A27" w:rsidRPr="00BC508A">
              <w:rPr>
                <w:rStyle w:val="211pt"/>
              </w:rPr>
              <w:t>есь период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4" w:h="14314" w:wrap="none" w:vAnchor="page" w:hAnchor="page" w:x="1411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</w:tbl>
    <w:p w:rsidR="0085543B" w:rsidRPr="00BC508A" w:rsidRDefault="0085543B">
      <w:pPr>
        <w:rPr>
          <w:rFonts w:ascii="Times New Roman" w:hAnsi="Times New Roman" w:cs="Times New Roman"/>
          <w:sz w:val="22"/>
          <w:szCs w:val="22"/>
        </w:rPr>
        <w:sectPr w:rsidR="0085543B" w:rsidRPr="00BC50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872"/>
        <w:gridCol w:w="1800"/>
        <w:gridCol w:w="2290"/>
      </w:tblGrid>
      <w:tr w:rsidR="0085543B" w:rsidRPr="00BC508A">
        <w:trPr>
          <w:trHeight w:hRule="exact" w:val="142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  <w:lang w:val="en-US" w:eastAsia="en-US" w:bidi="en-US"/>
              </w:rPr>
              <w:lastRenderedPageBreak/>
              <w:t>17</w:t>
            </w:r>
            <w:r w:rsidR="00BC508A">
              <w:rPr>
                <w:rStyle w:val="211pt"/>
                <w:lang w:eastAsia="en-US" w:bidi="en-US"/>
              </w:rPr>
              <w:t>.</w:t>
            </w:r>
          </w:p>
        </w:tc>
        <w:tc>
          <w:tcPr>
            <w:tcW w:w="48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Своевременное информирование посредством размещения информации на сайте учреждения о проводимых мероприятиях и других важных событиях в жизни учреждения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BC508A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 w:rsidP="00BC508A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ind w:left="140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Ответственный за сайт</w:t>
            </w:r>
          </w:p>
        </w:tc>
      </w:tr>
      <w:tr w:rsidR="0085543B" w:rsidRPr="00BC508A">
        <w:trPr>
          <w:trHeight w:hRule="exact" w:val="14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28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  <w:lang w:val="en-US" w:eastAsia="en-US" w:bidi="en-US"/>
              </w:rPr>
              <w:t>18</w:t>
            </w:r>
            <w:r w:rsidR="00BC508A">
              <w:rPr>
                <w:rStyle w:val="211pt"/>
                <w:lang w:eastAsia="en-US" w:bidi="en-US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Привлечение к дисциплинарной ответственности работников МУ ДО</w:t>
            </w:r>
            <w:r w:rsidR="00270CA4">
              <w:rPr>
                <w:rStyle w:val="211pt"/>
              </w:rPr>
              <w:t xml:space="preserve"> Бере</w:t>
            </w:r>
            <w:r w:rsidRPr="00BC508A">
              <w:rPr>
                <w:rStyle w:val="211pt"/>
              </w:rPr>
              <w:t>н</w:t>
            </w:r>
            <w:r w:rsidR="00270CA4">
              <w:rPr>
                <w:rStyle w:val="211pt"/>
              </w:rPr>
              <w:t>деев</w:t>
            </w:r>
            <w:r w:rsidRPr="00BC508A">
              <w:rPr>
                <w:rStyle w:val="211pt"/>
              </w:rPr>
              <w:t>ского ЦДТ,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BC508A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 факту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 w:rsidP="00BC508A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317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Работа с педагогическими работниками</w:t>
            </w:r>
          </w:p>
        </w:tc>
      </w:tr>
      <w:tr w:rsidR="0085543B" w:rsidRPr="00BC508A">
        <w:trPr>
          <w:trHeight w:hRule="exact" w:val="1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10" w:lineRule="exact"/>
              <w:ind w:left="160"/>
              <w:jc w:val="left"/>
              <w:rPr>
                <w:sz w:val="22"/>
                <w:szCs w:val="22"/>
              </w:rPr>
            </w:pPr>
            <w:r w:rsidRPr="00BC508A">
              <w:rPr>
                <w:rStyle w:val="2LucidaSansUnicode105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BC508A">
              <w:rPr>
                <w:rStyle w:val="2Verdana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 xml:space="preserve">Консультирование сотрудников МУ </w:t>
            </w:r>
            <w:r w:rsidR="00270CA4">
              <w:rPr>
                <w:rStyle w:val="211pt"/>
              </w:rPr>
              <w:t>ДО Бере</w:t>
            </w:r>
            <w:r w:rsidRPr="00BC508A">
              <w:rPr>
                <w:rStyle w:val="211pt"/>
              </w:rPr>
              <w:t>н</w:t>
            </w:r>
            <w:r w:rsidR="00270CA4">
              <w:rPr>
                <w:rStyle w:val="211pt"/>
              </w:rPr>
              <w:t>деев</w:t>
            </w:r>
            <w:r w:rsidRPr="00BC508A">
              <w:rPr>
                <w:rStyle w:val="211pt"/>
              </w:rPr>
              <w:t>ского ЦДТ по правовым вопросам и вопросам применения антикоррупционного законодательства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after="6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</w:t>
            </w:r>
          </w:p>
          <w:p w:rsidR="0085543B" w:rsidRPr="00BC508A" w:rsidRDefault="000A2A27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before="60" w:line="220" w:lineRule="exact"/>
              <w:ind w:left="140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необходимости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19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6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информационно</w:t>
            </w:r>
            <w:r w:rsidR="00BC508A">
              <w:rPr>
                <w:rStyle w:val="211pt"/>
              </w:rPr>
              <w:t>-</w:t>
            </w:r>
            <w:r w:rsidRPr="00BC508A">
              <w:rPr>
                <w:rStyle w:val="211pt"/>
              </w:rPr>
              <w:t>просветительских встреч с сотрудниками учреждения, родителями обучающихся, и другими лицами, а также проведение мероприятий, приуроченных к Международному дню борьбы с коррупцией (ежегодно 9 декабря)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д</w:t>
            </w:r>
            <w:r w:rsidR="000A2A27" w:rsidRPr="00BC508A">
              <w:rPr>
                <w:rStyle w:val="211pt"/>
              </w:rPr>
              <w:t>екабрь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13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6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Использование педагогическими работниками методических и учебных пособий по организации антикоррупционного воспитания обучающихся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в</w:t>
            </w:r>
            <w:r w:rsidR="000A2A27" w:rsidRPr="00BC508A">
              <w:rPr>
                <w:rStyle w:val="211pt"/>
              </w:rPr>
              <w:t xml:space="preserve"> течение учебного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Методист</w:t>
            </w:r>
          </w:p>
        </w:tc>
      </w:tr>
      <w:tr w:rsidR="0085543B" w:rsidRPr="00BC508A">
        <w:trPr>
          <w:trHeight w:hRule="exact" w:val="312"/>
        </w:trPr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Работа с родителями</w:t>
            </w:r>
          </w:p>
        </w:tc>
      </w:tr>
      <w:tr w:rsidR="0085543B" w:rsidRPr="00BC508A">
        <w:trPr>
          <w:trHeight w:hRule="exact" w:val="85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10" w:lineRule="exact"/>
              <w:ind w:left="140"/>
              <w:jc w:val="left"/>
              <w:rPr>
                <w:sz w:val="22"/>
                <w:szCs w:val="22"/>
              </w:rPr>
            </w:pPr>
            <w:r w:rsidRPr="00BC508A">
              <w:rPr>
                <w:rStyle w:val="2LucidaSansUnicode105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BC508A">
              <w:rPr>
                <w:rStyle w:val="2Verdana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Информирование родителей (законных представителей) о правилах приема в учреждение.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Директор, педагоги дополнительного образования</w:t>
            </w:r>
          </w:p>
        </w:tc>
      </w:tr>
      <w:tr w:rsidR="0085543B" w:rsidRPr="00BC508A">
        <w:trPr>
          <w:trHeight w:hRule="exact" w:val="111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работы по обращению родителей (законных представителей) обучающихся по вопросам, возникающим в ходе образовательного 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в</w:t>
            </w:r>
            <w:r w:rsidR="000A2A27" w:rsidRPr="00BC508A">
              <w:rPr>
                <w:rStyle w:val="211pt"/>
              </w:rPr>
              <w:t xml:space="preserve"> течение года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8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Обеспечение выполнения учреждением административных регламентов предоставления муниципальных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Директор,</w:t>
            </w:r>
          </w:p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педагогический</w:t>
            </w:r>
          </w:p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коллектив</w:t>
            </w:r>
          </w:p>
        </w:tc>
      </w:tr>
      <w:tr w:rsidR="0085543B" w:rsidRPr="00BC508A">
        <w:trPr>
          <w:trHeight w:hRule="exact" w:val="83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Организация и осуществление приема граждан, в том числе и по вопросам противодействия коррупции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43B" w:rsidRPr="00BC508A" w:rsidRDefault="00996D83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п</w:t>
            </w:r>
            <w:r w:rsidR="000A2A27" w:rsidRPr="00BC508A">
              <w:rPr>
                <w:rStyle w:val="211pt"/>
              </w:rPr>
              <w:t>остоянно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Директор</w:t>
            </w:r>
          </w:p>
        </w:tc>
      </w:tr>
      <w:tr w:rsidR="0085543B" w:rsidRPr="00BC508A">
        <w:trPr>
          <w:trHeight w:hRule="exact" w:val="1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ind w:left="140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  <w:r w:rsidRPr="00BC508A">
              <w:rPr>
                <w:rStyle w:val="211pt"/>
              </w:rPr>
              <w:t>Размещение на сайте учреждения ежегодного публичного отчета директора об образовательной и финансово</w:t>
            </w:r>
            <w:r w:rsidR="00BC508A">
              <w:rPr>
                <w:rStyle w:val="211pt"/>
              </w:rPr>
              <w:t>-</w:t>
            </w:r>
            <w:r w:rsidRPr="00BC508A">
              <w:rPr>
                <w:rStyle w:val="211pt"/>
              </w:rPr>
              <w:t>хозяйственной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43B" w:rsidRPr="00BC508A" w:rsidRDefault="00143897" w:rsidP="00946840">
            <w:pPr>
              <w:pStyle w:val="20"/>
              <w:framePr w:w="9619" w:h="12734" w:wrap="none" w:vAnchor="page" w:hAnchor="page" w:x="1408" w:y="928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апрель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43B" w:rsidRPr="00BC508A" w:rsidRDefault="000A2A27">
            <w:pPr>
              <w:pStyle w:val="20"/>
              <w:framePr w:w="9619" w:h="12734" w:wrap="none" w:vAnchor="page" w:hAnchor="page" w:x="1408" w:y="928"/>
              <w:shd w:val="clear" w:color="auto" w:fill="auto"/>
              <w:spacing w:line="278" w:lineRule="exact"/>
              <w:jc w:val="center"/>
              <w:rPr>
                <w:sz w:val="22"/>
                <w:szCs w:val="22"/>
              </w:rPr>
            </w:pPr>
            <w:proofErr w:type="gramStart"/>
            <w:r w:rsidRPr="00BC508A">
              <w:rPr>
                <w:rStyle w:val="211pt"/>
              </w:rPr>
              <w:t>Ответственный за сайт учреждения</w:t>
            </w:r>
            <w:proofErr w:type="gramEnd"/>
          </w:p>
        </w:tc>
      </w:tr>
    </w:tbl>
    <w:p w:rsidR="0085543B" w:rsidRDefault="0085543B">
      <w:pPr>
        <w:rPr>
          <w:sz w:val="2"/>
          <w:szCs w:val="2"/>
        </w:rPr>
      </w:pPr>
    </w:p>
    <w:p w:rsidR="00996D83" w:rsidRDefault="00996D83">
      <w:pPr>
        <w:rPr>
          <w:sz w:val="2"/>
          <w:szCs w:val="2"/>
        </w:rPr>
      </w:pPr>
    </w:p>
    <w:sectPr w:rsidR="00996D83" w:rsidSect="0085543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BF" w:rsidRDefault="002119BF" w:rsidP="0085543B">
      <w:r>
        <w:separator/>
      </w:r>
    </w:p>
  </w:endnote>
  <w:endnote w:type="continuationSeparator" w:id="0">
    <w:p w:rsidR="002119BF" w:rsidRDefault="002119BF" w:rsidP="008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BF" w:rsidRDefault="002119BF"/>
  </w:footnote>
  <w:footnote w:type="continuationSeparator" w:id="0">
    <w:p w:rsidR="002119BF" w:rsidRDefault="002119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07B5"/>
    <w:multiLevelType w:val="multilevel"/>
    <w:tmpl w:val="D69C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3B"/>
    <w:rsid w:val="00031D1D"/>
    <w:rsid w:val="00071F74"/>
    <w:rsid w:val="000A2A27"/>
    <w:rsid w:val="00143897"/>
    <w:rsid w:val="002119BF"/>
    <w:rsid w:val="00241A7C"/>
    <w:rsid w:val="00270CA4"/>
    <w:rsid w:val="00283974"/>
    <w:rsid w:val="002C262B"/>
    <w:rsid w:val="00464D6B"/>
    <w:rsid w:val="005313B6"/>
    <w:rsid w:val="00826ACE"/>
    <w:rsid w:val="0085543B"/>
    <w:rsid w:val="00904A4B"/>
    <w:rsid w:val="00946840"/>
    <w:rsid w:val="00996D83"/>
    <w:rsid w:val="009D7FE7"/>
    <w:rsid w:val="00A727F6"/>
    <w:rsid w:val="00A804A4"/>
    <w:rsid w:val="00B21842"/>
    <w:rsid w:val="00BA454A"/>
    <w:rsid w:val="00BC508A"/>
    <w:rsid w:val="00EA31F0"/>
    <w:rsid w:val="00EC47CE"/>
    <w:rsid w:val="00EE65A9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4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43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85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pt">
    <w:name w:val="Подпись к картинке + 15 pt;Полужирный;Курсив"/>
    <w:basedOn w:val="a6"/>
    <w:rsid w:val="0085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85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;Не полужирный"/>
    <w:basedOn w:val="2"/>
    <w:rsid w:val="008554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9pt">
    <w:name w:val="Основной текст (2) + Verdana;9 pt;Не полужирный"/>
    <w:basedOn w:val="2"/>
    <w:rsid w:val="008554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543B"/>
    <w:rPr>
      <w:rFonts w:ascii="Verdana" w:eastAsia="Verdana" w:hAnsi="Verdana" w:cs="Verdana"/>
      <w:b/>
      <w:bCs/>
      <w:i/>
      <w:iCs/>
      <w:smallCaps w:val="0"/>
      <w:strike w:val="0"/>
      <w:w w:val="40"/>
      <w:sz w:val="50"/>
      <w:szCs w:val="50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85543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40"/>
      <w:position w:val="0"/>
      <w:sz w:val="50"/>
      <w:szCs w:val="50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8554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5543B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rsid w:val="0085543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5543B"/>
    <w:pPr>
      <w:shd w:val="clear" w:color="auto" w:fill="FFFFFF"/>
      <w:spacing w:before="1320" w:line="0" w:lineRule="atLeast"/>
      <w:jc w:val="center"/>
    </w:pPr>
    <w:rPr>
      <w:rFonts w:ascii="Verdana" w:eastAsia="Verdana" w:hAnsi="Verdana" w:cs="Verdana"/>
      <w:b/>
      <w:bCs/>
      <w:i/>
      <w:iCs/>
      <w:w w:val="40"/>
      <w:sz w:val="50"/>
      <w:szCs w:val="5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839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97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54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543B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sid w:val="0085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pt">
    <w:name w:val="Подпись к картинке + 15 pt;Полужирный;Курсив"/>
    <w:basedOn w:val="a6"/>
    <w:rsid w:val="0085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8554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Курсив"/>
    <w:basedOn w:val="2"/>
    <w:rsid w:val="008554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;Не полужирный"/>
    <w:basedOn w:val="2"/>
    <w:rsid w:val="008554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9pt">
    <w:name w:val="Основной текст (2) + Verdana;9 pt;Не полужирный"/>
    <w:basedOn w:val="2"/>
    <w:rsid w:val="0085543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543B"/>
    <w:rPr>
      <w:rFonts w:ascii="Verdana" w:eastAsia="Verdana" w:hAnsi="Verdana" w:cs="Verdana"/>
      <w:b/>
      <w:bCs/>
      <w:i/>
      <w:iCs/>
      <w:smallCaps w:val="0"/>
      <w:strike w:val="0"/>
      <w:w w:val="40"/>
      <w:sz w:val="50"/>
      <w:szCs w:val="50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85543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40"/>
      <w:position w:val="0"/>
      <w:sz w:val="50"/>
      <w:szCs w:val="50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8554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5543B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rsid w:val="0085543B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5543B"/>
    <w:pPr>
      <w:shd w:val="clear" w:color="auto" w:fill="FFFFFF"/>
      <w:spacing w:before="1320" w:line="0" w:lineRule="atLeast"/>
      <w:jc w:val="center"/>
    </w:pPr>
    <w:rPr>
      <w:rFonts w:ascii="Verdana" w:eastAsia="Verdana" w:hAnsi="Verdana" w:cs="Verdana"/>
      <w:b/>
      <w:bCs/>
      <w:i/>
      <w:iCs/>
      <w:w w:val="40"/>
      <w:sz w:val="50"/>
      <w:szCs w:val="5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2839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9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RePack by Diakov</cp:lastModifiedBy>
  <cp:revision>2</cp:revision>
  <cp:lastPrinted>2022-09-22T19:49:00Z</cp:lastPrinted>
  <dcterms:created xsi:type="dcterms:W3CDTF">2025-03-21T09:44:00Z</dcterms:created>
  <dcterms:modified xsi:type="dcterms:W3CDTF">2025-03-21T09:44:00Z</dcterms:modified>
</cp:coreProperties>
</file>